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07" w:rsidRPr="003D15D0" w:rsidRDefault="00097607" w:rsidP="003D15D0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</w:rPr>
      </w:pPr>
    </w:p>
    <w:p w:rsidR="00097607" w:rsidRPr="003D15D0" w:rsidRDefault="001456A9" w:rsidP="003D15D0">
      <w:pPr>
        <w:spacing w:after="0"/>
        <w:ind w:firstLine="708"/>
        <w:jc w:val="right"/>
        <w:outlineLvl w:val="0"/>
        <w:rPr>
          <w:rFonts w:ascii="Calibri" w:eastAsia="Calibri" w:hAnsi="Calibri" w:cs="Tahoma"/>
          <w:color w:val="000000" w:themeColor="text1"/>
          <w:kern w:val="36"/>
        </w:rPr>
      </w:pPr>
      <w:r w:rsidRPr="003D15D0">
        <w:rPr>
          <w:rFonts w:ascii="Calibri" w:eastAsia="Calibri" w:hAnsi="Calibri" w:cs="Tahoma"/>
          <w:color w:val="000000" w:themeColor="text1"/>
          <w:kern w:val="36"/>
        </w:rPr>
        <w:t xml:space="preserve">Lublin, dn. </w:t>
      </w:r>
      <w:r w:rsidR="002E4130">
        <w:rPr>
          <w:rFonts w:ascii="Calibri" w:eastAsia="Calibri" w:hAnsi="Calibri" w:cs="Tahoma"/>
          <w:color w:val="000000" w:themeColor="text1"/>
          <w:kern w:val="36"/>
        </w:rPr>
        <w:t>01.10</w:t>
      </w:r>
      <w:r w:rsidR="00097607" w:rsidRPr="003D15D0">
        <w:rPr>
          <w:rFonts w:ascii="Calibri" w:eastAsia="Calibri" w:hAnsi="Calibri" w:cs="Tahoma"/>
          <w:color w:val="000000" w:themeColor="text1"/>
          <w:kern w:val="36"/>
        </w:rPr>
        <w:t>.2018 r.</w:t>
      </w:r>
    </w:p>
    <w:p w:rsidR="00097607" w:rsidRPr="003D15D0" w:rsidRDefault="00097607" w:rsidP="003D15D0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</w:rPr>
      </w:pPr>
    </w:p>
    <w:p w:rsidR="00097607" w:rsidRPr="003D15D0" w:rsidRDefault="00097607" w:rsidP="003D15D0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</w:rPr>
      </w:pPr>
    </w:p>
    <w:p w:rsidR="002A400F" w:rsidRPr="003D15D0" w:rsidRDefault="002A400F" w:rsidP="003D15D0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</w:rPr>
      </w:pPr>
      <w:r w:rsidRPr="003D15D0">
        <w:rPr>
          <w:rFonts w:ascii="Calibri" w:eastAsia="Calibri" w:hAnsi="Calibri" w:cs="Tahoma"/>
          <w:b/>
          <w:kern w:val="36"/>
        </w:rPr>
        <w:t xml:space="preserve">Rozeznanie rynku nr </w:t>
      </w:r>
      <w:r w:rsidR="003D15D0" w:rsidRPr="003D15D0">
        <w:rPr>
          <w:rFonts w:ascii="Calibri" w:eastAsia="Calibri" w:hAnsi="Calibri" w:cs="Tahoma"/>
          <w:b/>
          <w:kern w:val="36"/>
        </w:rPr>
        <w:t>NKWM/</w:t>
      </w:r>
      <w:r w:rsidR="002E4130">
        <w:rPr>
          <w:rFonts w:ascii="Calibri" w:eastAsia="Calibri" w:hAnsi="Calibri" w:cs="Tahoma"/>
          <w:b/>
          <w:kern w:val="36"/>
        </w:rPr>
        <w:t>4</w:t>
      </w:r>
      <w:r w:rsidRPr="003D15D0">
        <w:rPr>
          <w:rFonts w:ascii="Calibri" w:eastAsia="Calibri" w:hAnsi="Calibri" w:cs="Tahoma"/>
          <w:b/>
          <w:kern w:val="36"/>
        </w:rPr>
        <w:t>/2018/RR</w:t>
      </w:r>
    </w:p>
    <w:p w:rsidR="002E4130" w:rsidRDefault="002A400F" w:rsidP="00E93CBF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</w:rPr>
      </w:pPr>
      <w:r w:rsidRPr="003D15D0">
        <w:rPr>
          <w:rFonts w:ascii="Calibri" w:eastAsia="Calibri" w:hAnsi="Calibri" w:cs="Tahoma"/>
          <w:b/>
          <w:kern w:val="36"/>
        </w:rPr>
        <w:t xml:space="preserve">dotyczące przeprowadzenia </w:t>
      </w:r>
      <w:r w:rsidR="00E93CBF">
        <w:rPr>
          <w:rFonts w:cstheme="minorHAnsi"/>
          <w:b/>
          <w:lang w:eastAsia="pl-PL"/>
        </w:rPr>
        <w:t>grupowego</w:t>
      </w:r>
      <w:r w:rsidR="00E93CBF" w:rsidRPr="003D15D0">
        <w:rPr>
          <w:rFonts w:cstheme="minorHAnsi"/>
          <w:b/>
          <w:lang w:eastAsia="pl-PL"/>
        </w:rPr>
        <w:t xml:space="preserve"> </w:t>
      </w:r>
      <w:r w:rsidR="00E93CBF" w:rsidRPr="003D15D0">
        <w:rPr>
          <w:rFonts w:cstheme="minorHAnsi"/>
          <w:b/>
        </w:rPr>
        <w:t xml:space="preserve">poradnictwa </w:t>
      </w:r>
      <w:r w:rsidR="00E93CBF">
        <w:rPr>
          <w:rFonts w:cstheme="minorHAnsi"/>
          <w:b/>
        </w:rPr>
        <w:t>psychologicznego</w:t>
      </w:r>
      <w:r w:rsidR="00E93CBF" w:rsidRPr="003D15D0">
        <w:rPr>
          <w:rFonts w:ascii="Calibri" w:eastAsia="Calibri" w:hAnsi="Calibri" w:cs="Tahoma"/>
          <w:b/>
          <w:kern w:val="36"/>
        </w:rPr>
        <w:t xml:space="preserve"> </w:t>
      </w:r>
    </w:p>
    <w:p w:rsidR="003D15D0" w:rsidRPr="003D15D0" w:rsidRDefault="002A400F" w:rsidP="00E93CBF">
      <w:pPr>
        <w:spacing w:after="0"/>
        <w:ind w:firstLine="708"/>
        <w:jc w:val="center"/>
        <w:outlineLvl w:val="0"/>
        <w:rPr>
          <w:rFonts w:cs="Calibri"/>
          <w:b/>
          <w:bCs/>
          <w:i/>
          <w:iCs/>
        </w:rPr>
      </w:pPr>
      <w:r w:rsidRPr="003D15D0">
        <w:rPr>
          <w:rFonts w:ascii="Calibri" w:eastAsia="Calibri" w:hAnsi="Calibri" w:cs="Tahoma"/>
          <w:b/>
          <w:kern w:val="36"/>
        </w:rPr>
        <w:t>w ramach realizacji projektu</w:t>
      </w:r>
      <w:r w:rsidR="003D15D0" w:rsidRPr="003D15D0">
        <w:rPr>
          <w:rFonts w:eastAsia="Times New Roman" w:cstheme="minorHAnsi"/>
          <w:b/>
          <w:lang w:eastAsia="pl-PL"/>
        </w:rPr>
        <w:t xml:space="preserve"> </w:t>
      </w:r>
      <w:r w:rsidR="003D15D0" w:rsidRPr="003D15D0">
        <w:rPr>
          <w:rFonts w:cs="Calibri"/>
          <w:b/>
        </w:rPr>
        <w:t>„NOWE KWALIFIKACJE – WIĘCEJ MOŻLIWOŚCI</w:t>
      </w:r>
      <w:r w:rsidR="003D15D0" w:rsidRPr="003D15D0">
        <w:rPr>
          <w:rFonts w:cs="Calibri"/>
          <w:b/>
          <w:bCs/>
          <w:i/>
          <w:iCs/>
        </w:rPr>
        <w:t>”</w:t>
      </w:r>
    </w:p>
    <w:p w:rsidR="003D15D0" w:rsidRPr="003D15D0" w:rsidRDefault="003D15D0" w:rsidP="003D15D0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3D15D0">
        <w:rPr>
          <w:rFonts w:cs="Calibri"/>
          <w:b/>
          <w:bCs/>
          <w:i/>
          <w:iCs/>
        </w:rPr>
        <w:t xml:space="preserve"> </w:t>
      </w:r>
      <w:r w:rsidRPr="003D15D0">
        <w:rPr>
          <w:rFonts w:cs="Calibri"/>
          <w:b/>
        </w:rPr>
        <w:t xml:space="preserve">nr </w:t>
      </w:r>
      <w:r w:rsidRPr="003D15D0">
        <w:rPr>
          <w:rFonts w:cs="Calibri"/>
          <w:b/>
          <w:bCs/>
        </w:rPr>
        <w:t>RPLU.10.02.00-06-055/17</w:t>
      </w:r>
    </w:p>
    <w:p w:rsidR="00097607" w:rsidRPr="003D15D0" w:rsidRDefault="00097607" w:rsidP="003D15D0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097607" w:rsidRPr="003D15D0" w:rsidTr="002A400F">
        <w:tc>
          <w:tcPr>
            <w:tcW w:w="9429" w:type="dxa"/>
            <w:shd w:val="clear" w:color="auto" w:fill="D0CECE"/>
          </w:tcPr>
          <w:p w:rsidR="00097607" w:rsidRPr="003D15D0" w:rsidRDefault="00097607" w:rsidP="003D15D0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</w:rPr>
            </w:pPr>
            <w:r w:rsidRPr="003D15D0">
              <w:rPr>
                <w:rFonts w:ascii="Calibri" w:eastAsia="Calibri" w:hAnsi="Calibri" w:cs="Tahoma"/>
                <w:b/>
                <w:kern w:val="36"/>
              </w:rPr>
              <w:t>I. ZAMAWIAJĄCY:</w:t>
            </w:r>
          </w:p>
        </w:tc>
      </w:tr>
    </w:tbl>
    <w:p w:rsidR="002A400F" w:rsidRPr="003D15D0" w:rsidRDefault="002A400F" w:rsidP="003D15D0">
      <w:pPr>
        <w:spacing w:after="0"/>
        <w:jc w:val="both"/>
        <w:rPr>
          <w:rFonts w:cs="Calibri"/>
          <w:b/>
          <w:bCs/>
          <w:i/>
          <w:iCs/>
        </w:rPr>
      </w:pPr>
      <w:r w:rsidRPr="003D15D0">
        <w:rPr>
          <w:rFonts w:ascii="Calibri" w:eastAsia="Calibri" w:hAnsi="Calibri" w:cs="Tahoma"/>
          <w:kern w:val="36"/>
        </w:rPr>
        <w:t xml:space="preserve">Fundacja Polskiej Akademii Nauk, Pl. Litewski 2, 20-080 Lublin, NIP 712-279-73-97, REGON 432657205- </w:t>
      </w:r>
      <w:r w:rsidR="003D15D0" w:rsidRPr="003D15D0">
        <w:rPr>
          <w:rFonts w:ascii="Calibri" w:eastAsia="Calibri" w:hAnsi="Calibri" w:cs="Tahoma"/>
          <w:kern w:val="36"/>
        </w:rPr>
        <w:t xml:space="preserve">Beneficjent </w:t>
      </w:r>
      <w:r w:rsidR="003D15D0" w:rsidRPr="003D15D0">
        <w:rPr>
          <w:rFonts w:eastAsia="Times New Roman" w:cstheme="minorHAnsi"/>
          <w:lang w:eastAsia="pl-PL"/>
        </w:rPr>
        <w:t xml:space="preserve">projektu </w:t>
      </w:r>
      <w:r w:rsidR="003D15D0" w:rsidRPr="003D15D0">
        <w:rPr>
          <w:rFonts w:cs="Calibri"/>
          <w:b/>
        </w:rPr>
        <w:t>„NOWE KWALIFIKACJE – WIĘCEJ MOŻLIWOŚCI</w:t>
      </w:r>
      <w:r w:rsidR="003D15D0" w:rsidRPr="003D15D0">
        <w:rPr>
          <w:rFonts w:cs="Calibri"/>
          <w:b/>
          <w:bCs/>
          <w:i/>
          <w:iCs/>
        </w:rPr>
        <w:t xml:space="preserve">” </w:t>
      </w:r>
      <w:r w:rsidR="003D15D0" w:rsidRPr="003D15D0">
        <w:rPr>
          <w:rFonts w:cs="Calibri"/>
          <w:b/>
        </w:rPr>
        <w:t xml:space="preserve">nr </w:t>
      </w:r>
      <w:r w:rsidR="003D15D0" w:rsidRPr="003D15D0">
        <w:rPr>
          <w:rFonts w:cs="Calibri"/>
          <w:b/>
          <w:bCs/>
        </w:rPr>
        <w:t>RPLU.10.02.00-06-055/17</w:t>
      </w:r>
      <w:r w:rsidRPr="003D15D0">
        <w:rPr>
          <w:rFonts w:ascii="Calibri" w:eastAsia="Calibri" w:hAnsi="Calibri" w:cs="Tahoma"/>
          <w:kern w:val="36"/>
        </w:rPr>
        <w:t xml:space="preserve">, </w:t>
      </w:r>
      <w:r w:rsidR="003D15D0" w:rsidRPr="003D15D0">
        <w:rPr>
          <w:rFonts w:ascii="Calibri" w:eastAsia="Calibri" w:hAnsi="Calibri" w:cs="Tahoma"/>
          <w:kern w:val="36"/>
        </w:rPr>
        <w:t xml:space="preserve">realizowanego </w:t>
      </w:r>
      <w:r w:rsidR="003D15D0" w:rsidRPr="003D15D0">
        <w:rPr>
          <w:rFonts w:cs="Calibri"/>
        </w:rPr>
        <w:t xml:space="preserve">w ramach </w:t>
      </w:r>
      <w:r w:rsidR="003D15D0" w:rsidRPr="003D15D0">
        <w:rPr>
          <w:rFonts w:cstheme="minorHAnsi"/>
        </w:rPr>
        <w:t xml:space="preserve">Regionalnego Programu Operacyjnego Województwa Lubelskiego na lata 2014-2020, Oś priorytetowa 10 Adaptacyjność przedsiębiorstw i pracowników do zmian, Działanie 10.2 Programy typu </w:t>
      </w:r>
      <w:proofErr w:type="spellStart"/>
      <w:r w:rsidR="003D15D0" w:rsidRPr="003D15D0">
        <w:rPr>
          <w:rFonts w:cstheme="minorHAnsi"/>
        </w:rPr>
        <w:t>outplacement</w:t>
      </w:r>
      <w:proofErr w:type="spellEnd"/>
      <w:r w:rsidR="003D15D0" w:rsidRPr="003D15D0">
        <w:rPr>
          <w:rFonts w:cstheme="minorHAns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097607" w:rsidRPr="003D15D0" w:rsidTr="00FA4873">
        <w:tc>
          <w:tcPr>
            <w:tcW w:w="9778" w:type="dxa"/>
            <w:shd w:val="clear" w:color="auto" w:fill="D0CECE"/>
          </w:tcPr>
          <w:p w:rsidR="00097607" w:rsidRPr="003D15D0" w:rsidRDefault="00097607" w:rsidP="003D15D0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</w:rPr>
            </w:pPr>
            <w:r w:rsidRPr="003D15D0">
              <w:rPr>
                <w:rFonts w:ascii="Calibri" w:eastAsia="Calibri" w:hAnsi="Calibri" w:cs="Tahoma"/>
                <w:b/>
                <w:kern w:val="36"/>
              </w:rPr>
              <w:t>II. PRZEDMIOT ZAMÓWIENIA:</w:t>
            </w:r>
          </w:p>
        </w:tc>
      </w:tr>
    </w:tbl>
    <w:p w:rsidR="008548DB" w:rsidRPr="001466F7" w:rsidRDefault="008548DB" w:rsidP="001466F7">
      <w:pPr>
        <w:pStyle w:val="Zwykytekst"/>
        <w:numPr>
          <w:ilvl w:val="0"/>
          <w:numId w:val="23"/>
        </w:numPr>
        <w:spacing w:line="276" w:lineRule="auto"/>
        <w:ind w:left="426"/>
        <w:jc w:val="both"/>
        <w:rPr>
          <w:rFonts w:asciiTheme="minorHAnsi" w:hAnsiTheme="minorHAnsi"/>
          <w:szCs w:val="22"/>
        </w:rPr>
      </w:pPr>
      <w:r w:rsidRPr="001466F7">
        <w:rPr>
          <w:rFonts w:cs="Tahoma"/>
          <w:kern w:val="36"/>
        </w:rPr>
        <w:t xml:space="preserve">Opis przedmiotu zamówienia- </w:t>
      </w:r>
      <w:r w:rsidR="001466F7" w:rsidRPr="001466F7">
        <w:rPr>
          <w:rFonts w:asciiTheme="minorHAnsi" w:hAnsiTheme="minorHAnsi"/>
          <w:szCs w:val="22"/>
        </w:rPr>
        <w:t>CPV: 85121270-6 - Usługi psychiatryczne lub psychologiczne</w:t>
      </w:r>
    </w:p>
    <w:p w:rsidR="00097607" w:rsidRPr="003D15D0" w:rsidRDefault="002A400F" w:rsidP="003D15D0">
      <w:pPr>
        <w:pStyle w:val="Akapitzlist"/>
        <w:numPr>
          <w:ilvl w:val="0"/>
          <w:numId w:val="23"/>
        </w:numPr>
        <w:spacing w:after="0"/>
        <w:ind w:left="426"/>
        <w:jc w:val="both"/>
        <w:outlineLvl w:val="0"/>
        <w:rPr>
          <w:rFonts w:cs="Tahoma"/>
          <w:kern w:val="36"/>
        </w:rPr>
      </w:pPr>
      <w:r w:rsidRPr="003D15D0">
        <w:rPr>
          <w:rFonts w:cs="Tahoma"/>
          <w:kern w:val="36"/>
        </w:rPr>
        <w:t xml:space="preserve">Zamówienie obejmuje </w:t>
      </w:r>
      <w:r w:rsidR="003D15D0" w:rsidRPr="003D15D0">
        <w:rPr>
          <w:rFonts w:asciiTheme="minorHAnsi" w:eastAsia="Times New Roman" w:hAnsiTheme="minorHAnsi" w:cstheme="minorHAnsi"/>
          <w:lang w:eastAsia="pl-PL"/>
        </w:rPr>
        <w:t xml:space="preserve">przeprowadzenie </w:t>
      </w:r>
      <w:r w:rsidR="003D15D0" w:rsidRPr="003D15D0">
        <w:rPr>
          <w:rFonts w:asciiTheme="minorHAnsi" w:hAnsiTheme="minorHAnsi" w:cstheme="minorHAnsi"/>
          <w:lang w:eastAsia="pl-PL"/>
        </w:rPr>
        <w:t xml:space="preserve">usługi </w:t>
      </w:r>
      <w:r w:rsidR="002E4130">
        <w:rPr>
          <w:rFonts w:asciiTheme="minorHAnsi" w:hAnsiTheme="minorHAnsi" w:cstheme="minorHAnsi"/>
          <w:lang w:eastAsia="pl-PL"/>
        </w:rPr>
        <w:t>grupowego</w:t>
      </w:r>
      <w:r w:rsidR="002E4130" w:rsidRPr="007A3690">
        <w:rPr>
          <w:rFonts w:asciiTheme="minorHAnsi" w:hAnsiTheme="minorHAnsi" w:cstheme="minorHAnsi"/>
          <w:lang w:eastAsia="pl-PL"/>
        </w:rPr>
        <w:t xml:space="preserve"> </w:t>
      </w:r>
      <w:r w:rsidR="002E4130" w:rsidRPr="007A3690">
        <w:rPr>
          <w:rFonts w:asciiTheme="minorHAnsi" w:eastAsiaTheme="minorHAnsi" w:hAnsiTheme="minorHAnsi" w:cstheme="minorHAnsi"/>
        </w:rPr>
        <w:t xml:space="preserve">poradnictwa </w:t>
      </w:r>
      <w:r w:rsidR="002E4130">
        <w:rPr>
          <w:rFonts w:asciiTheme="minorHAnsi" w:eastAsiaTheme="minorHAnsi" w:hAnsiTheme="minorHAnsi" w:cstheme="minorHAnsi"/>
        </w:rPr>
        <w:t xml:space="preserve">psychologicznego w wymiarze 12 godzin (2 dni x 6  godzin) </w:t>
      </w:r>
      <w:r w:rsidR="002E4130" w:rsidRPr="007A3690">
        <w:rPr>
          <w:rFonts w:asciiTheme="minorHAnsi" w:hAnsiTheme="minorHAnsi" w:cstheme="minorHAnsi"/>
          <w:lang w:eastAsia="pl-PL"/>
        </w:rPr>
        <w:t xml:space="preserve">dla </w:t>
      </w:r>
      <w:r w:rsidR="002E4130">
        <w:rPr>
          <w:rFonts w:asciiTheme="minorHAnsi" w:hAnsiTheme="minorHAnsi" w:cstheme="minorHAnsi"/>
          <w:lang w:eastAsia="pl-PL"/>
        </w:rPr>
        <w:t xml:space="preserve">13 grup </w:t>
      </w:r>
      <w:r w:rsidR="002E4130" w:rsidRPr="007A3690">
        <w:rPr>
          <w:rFonts w:asciiTheme="minorHAnsi" w:hAnsiTheme="minorHAnsi" w:cstheme="minorHAnsi"/>
          <w:lang w:eastAsia="pl-PL"/>
        </w:rPr>
        <w:t xml:space="preserve">(łącznie </w:t>
      </w:r>
      <w:r w:rsidR="002E4130">
        <w:rPr>
          <w:rFonts w:asciiTheme="minorHAnsi" w:hAnsiTheme="minorHAnsi" w:cstheme="minorHAnsi"/>
          <w:lang w:eastAsia="pl-PL"/>
        </w:rPr>
        <w:t>156</w:t>
      </w:r>
      <w:r w:rsidR="002E4130" w:rsidRPr="007A3690">
        <w:rPr>
          <w:rFonts w:asciiTheme="minorHAnsi" w:hAnsiTheme="minorHAnsi" w:cstheme="minorHAnsi"/>
          <w:lang w:eastAsia="pl-PL"/>
        </w:rPr>
        <w:t xml:space="preserve"> godzin</w:t>
      </w:r>
      <w:r w:rsidR="002E4130">
        <w:rPr>
          <w:rFonts w:asciiTheme="minorHAnsi" w:hAnsiTheme="minorHAnsi" w:cstheme="minorHAnsi"/>
          <w:lang w:eastAsia="pl-PL"/>
        </w:rPr>
        <w:t xml:space="preserve"> dydaktycznych</w:t>
      </w:r>
      <w:r w:rsidR="002E4130" w:rsidRPr="007A3690">
        <w:rPr>
          <w:rFonts w:asciiTheme="minorHAnsi" w:hAnsiTheme="minorHAnsi" w:cstheme="minorHAnsi"/>
          <w:lang w:eastAsia="pl-PL"/>
        </w:rPr>
        <w:t xml:space="preserve">) </w:t>
      </w:r>
      <w:r w:rsidR="002E4130" w:rsidRPr="007A3690">
        <w:rPr>
          <w:rFonts w:cs="Calibri"/>
        </w:rPr>
        <w:t xml:space="preserve">uczestników </w:t>
      </w:r>
      <w:r w:rsidR="003D15D0" w:rsidRPr="003D15D0">
        <w:rPr>
          <w:rFonts w:cs="Calibri"/>
        </w:rPr>
        <w:t xml:space="preserve">projektu </w:t>
      </w:r>
      <w:r w:rsidR="003D15D0" w:rsidRPr="003D15D0">
        <w:rPr>
          <w:rFonts w:asciiTheme="minorHAnsi" w:hAnsiTheme="minorHAnsi" w:cstheme="minorHAnsi"/>
        </w:rPr>
        <w:t>pt. „Nowe kwalifikacje – więcej możliwości” nr projektu RPLU.10.02.00-06-0055/17</w:t>
      </w:r>
    </w:p>
    <w:p w:rsidR="00097607" w:rsidRDefault="00097607" w:rsidP="003D15D0">
      <w:pPr>
        <w:pStyle w:val="Akapitzlist"/>
        <w:numPr>
          <w:ilvl w:val="0"/>
          <w:numId w:val="23"/>
        </w:numPr>
        <w:spacing w:after="0"/>
        <w:ind w:left="426"/>
        <w:jc w:val="both"/>
        <w:outlineLvl w:val="0"/>
        <w:rPr>
          <w:rFonts w:cs="Tahoma"/>
          <w:kern w:val="36"/>
        </w:rPr>
      </w:pPr>
      <w:r w:rsidRPr="003D15D0">
        <w:rPr>
          <w:rFonts w:cs="Tahoma"/>
          <w:kern w:val="36"/>
        </w:rPr>
        <w:t>Przedmiot zamówienia obejmuje przepr</w:t>
      </w:r>
      <w:r w:rsidR="002A400F" w:rsidRPr="003D15D0">
        <w:rPr>
          <w:rFonts w:cs="Tahoma"/>
          <w:kern w:val="36"/>
        </w:rPr>
        <w:t xml:space="preserve">owadzenie w terminie </w:t>
      </w:r>
      <w:r w:rsidR="003D15D0" w:rsidRPr="003D15D0">
        <w:rPr>
          <w:rFonts w:cs="Tahoma"/>
          <w:kern w:val="36"/>
        </w:rPr>
        <w:t>wrzesień</w:t>
      </w:r>
      <w:r w:rsidR="001C0DCC" w:rsidRPr="003D15D0">
        <w:rPr>
          <w:rFonts w:cs="Tahoma"/>
          <w:kern w:val="36"/>
        </w:rPr>
        <w:t xml:space="preserve"> 2018 r </w:t>
      </w:r>
      <w:r w:rsidR="001C4FAA" w:rsidRPr="003D15D0">
        <w:rPr>
          <w:rFonts w:cs="Tahoma"/>
          <w:kern w:val="36"/>
        </w:rPr>
        <w:t xml:space="preserve">- </w:t>
      </w:r>
      <w:r w:rsidR="002E4130">
        <w:rPr>
          <w:rFonts w:cs="Tahoma"/>
          <w:kern w:val="36"/>
        </w:rPr>
        <w:t>marzec</w:t>
      </w:r>
      <w:r w:rsidR="001C0DCC" w:rsidRPr="003D15D0">
        <w:rPr>
          <w:rFonts w:cs="Tahoma"/>
          <w:kern w:val="36"/>
        </w:rPr>
        <w:t xml:space="preserve"> 2019</w:t>
      </w:r>
      <w:r w:rsidRPr="003D15D0">
        <w:rPr>
          <w:rFonts w:cs="Tahoma"/>
          <w:kern w:val="36"/>
        </w:rPr>
        <w:t xml:space="preserve"> r. </w:t>
      </w:r>
      <w:r w:rsidR="00B851DA" w:rsidRPr="003D15D0">
        <w:rPr>
          <w:rFonts w:cs="Tahoma"/>
          <w:kern w:val="36"/>
        </w:rPr>
        <w:t>według ustalonego harmonogramu</w:t>
      </w:r>
      <w:r w:rsidRPr="003D15D0">
        <w:rPr>
          <w:rFonts w:cs="Tahoma"/>
          <w:kern w:val="36"/>
        </w:rPr>
        <w:t xml:space="preserve"> (z możliwością przesunięcia okresu realizacji umowy) indywidualnego poradnictwa </w:t>
      </w:r>
      <w:r w:rsidR="001466F7">
        <w:rPr>
          <w:rFonts w:cs="Tahoma"/>
          <w:kern w:val="36"/>
        </w:rPr>
        <w:t>psychologicznego</w:t>
      </w:r>
      <w:r w:rsidR="001C4FAA" w:rsidRPr="003D15D0">
        <w:rPr>
          <w:rFonts w:cs="Tahoma"/>
          <w:kern w:val="36"/>
        </w:rPr>
        <w:t>, w oparciu o umowę zlecenie</w:t>
      </w:r>
      <w:r w:rsidRPr="003D15D0">
        <w:rPr>
          <w:rFonts w:cs="Tahoma"/>
          <w:kern w:val="36"/>
        </w:rPr>
        <w:t>, na terenie województwa lubelskiego.</w:t>
      </w:r>
    </w:p>
    <w:p w:rsidR="002E4130" w:rsidRPr="002E4130" w:rsidRDefault="002E4130" w:rsidP="002E4130">
      <w:pPr>
        <w:pStyle w:val="Akapitzlist"/>
        <w:numPr>
          <w:ilvl w:val="0"/>
          <w:numId w:val="23"/>
        </w:numPr>
        <w:spacing w:after="0"/>
        <w:ind w:left="426"/>
        <w:jc w:val="both"/>
        <w:outlineLvl w:val="0"/>
        <w:rPr>
          <w:rFonts w:cs="Tahoma"/>
          <w:kern w:val="36"/>
        </w:rPr>
      </w:pPr>
      <w:r w:rsidRPr="002E4130">
        <w:rPr>
          <w:rFonts w:asciiTheme="minorHAnsi" w:eastAsia="Times New Roman" w:hAnsiTheme="minorHAnsi" w:cstheme="minorHAnsi"/>
          <w:lang w:eastAsia="pl-PL"/>
        </w:rPr>
        <w:t xml:space="preserve">Zakres merytoryczny zajęć obejmuje </w:t>
      </w:r>
      <w:r w:rsidRPr="002E4130">
        <w:rPr>
          <w:rFonts w:ascii="Verdana" w:eastAsiaTheme="minorHAnsi" w:hAnsi="Verdana" w:cs="Verdana"/>
          <w:sz w:val="18"/>
          <w:szCs w:val="18"/>
        </w:rPr>
        <w:t>trening umiejętności interpersonalnych, rozwój kompetencji społecznych.</w:t>
      </w:r>
    </w:p>
    <w:p w:rsidR="00097607" w:rsidRPr="003D15D0" w:rsidRDefault="00F41112" w:rsidP="003D15D0">
      <w:pPr>
        <w:pStyle w:val="Akapitzlist"/>
        <w:numPr>
          <w:ilvl w:val="0"/>
          <w:numId w:val="23"/>
        </w:numPr>
        <w:spacing w:after="0"/>
        <w:ind w:left="426"/>
        <w:jc w:val="both"/>
        <w:outlineLvl w:val="0"/>
        <w:rPr>
          <w:rFonts w:cs="Tahoma"/>
          <w:kern w:val="36"/>
        </w:rPr>
      </w:pPr>
      <w:r w:rsidRPr="003D15D0">
        <w:rPr>
          <w:rFonts w:cs="Tahoma"/>
          <w:kern w:val="36"/>
        </w:rPr>
        <w:t>Wykonawca</w:t>
      </w:r>
      <w:r w:rsidR="00097607" w:rsidRPr="003D15D0">
        <w:rPr>
          <w:rFonts w:cs="Tahoma"/>
          <w:kern w:val="36"/>
        </w:rPr>
        <w:t xml:space="preserve"> prowadził będzie niezbędną dokumentację, na wzorach dostarczonych przez Zamawiającego.</w:t>
      </w:r>
    </w:p>
    <w:p w:rsidR="00097607" w:rsidRPr="003D15D0" w:rsidRDefault="00097607" w:rsidP="003D15D0">
      <w:pPr>
        <w:pStyle w:val="Akapitzlist"/>
        <w:numPr>
          <w:ilvl w:val="0"/>
          <w:numId w:val="23"/>
        </w:numPr>
        <w:spacing w:after="0"/>
        <w:ind w:left="426"/>
        <w:jc w:val="both"/>
        <w:outlineLvl w:val="0"/>
        <w:rPr>
          <w:rFonts w:cs="Tahoma"/>
          <w:kern w:val="36"/>
        </w:rPr>
      </w:pPr>
      <w:r w:rsidRPr="003D15D0">
        <w:rPr>
          <w:rFonts w:cs="Tahoma"/>
          <w:kern w:val="36"/>
        </w:rPr>
        <w:t>Terminy spotkań będą ustalane w porozumieniu z Uczestnikami/Uczestniczkami Projektu.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097607" w:rsidRPr="003D15D0" w:rsidTr="00871E40">
        <w:tc>
          <w:tcPr>
            <w:tcW w:w="9429" w:type="dxa"/>
            <w:shd w:val="clear" w:color="auto" w:fill="D0CECE"/>
          </w:tcPr>
          <w:p w:rsidR="00097607" w:rsidRPr="003D15D0" w:rsidRDefault="00097607" w:rsidP="003D15D0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</w:rPr>
            </w:pPr>
            <w:r w:rsidRPr="003D15D0">
              <w:rPr>
                <w:rFonts w:ascii="Calibri" w:eastAsia="Calibri" w:hAnsi="Calibri" w:cs="Tahoma"/>
                <w:b/>
                <w:kern w:val="36"/>
              </w:rPr>
              <w:t xml:space="preserve">III. </w:t>
            </w:r>
            <w:r w:rsidR="00871E40" w:rsidRPr="003D15D0">
              <w:rPr>
                <w:rFonts w:ascii="Calibri" w:eastAsia="Calibri" w:hAnsi="Calibri" w:cs="Tahoma"/>
                <w:b/>
                <w:kern w:val="36"/>
              </w:rPr>
              <w:t>MIEJSCE, SPOSÓB I TERMIN SKŁADANIA OFERT:</w:t>
            </w:r>
          </w:p>
        </w:tc>
      </w:tr>
    </w:tbl>
    <w:p w:rsidR="00871E40" w:rsidRPr="003D15D0" w:rsidRDefault="00871E40" w:rsidP="003D15D0">
      <w:pPr>
        <w:spacing w:after="0"/>
        <w:jc w:val="both"/>
        <w:outlineLvl w:val="0"/>
        <w:rPr>
          <w:rFonts w:ascii="Calibri" w:eastAsia="Calibri" w:hAnsi="Calibri" w:cs="Tahoma"/>
          <w:kern w:val="36"/>
        </w:rPr>
      </w:pPr>
      <w:r w:rsidRPr="003D15D0">
        <w:rPr>
          <w:rFonts w:ascii="Calibri" w:eastAsia="Calibri" w:hAnsi="Calibri" w:cs="Tahoma"/>
          <w:kern w:val="36"/>
        </w:rPr>
        <w:t xml:space="preserve">Złożenie oferty polega na dostarczeniu podpisanego formularza cenowego (stanowiącego zał. nr 1 do niniejszego rozeznania rynku) w terminie do </w:t>
      </w:r>
      <w:r w:rsidR="002E4130">
        <w:rPr>
          <w:rFonts w:ascii="Calibri" w:eastAsia="Calibri" w:hAnsi="Calibri" w:cs="Tahoma"/>
          <w:color w:val="000000" w:themeColor="text1"/>
          <w:kern w:val="36"/>
        </w:rPr>
        <w:t>05.10</w:t>
      </w:r>
      <w:r w:rsidR="003D15D0" w:rsidRPr="003D15D0">
        <w:rPr>
          <w:rFonts w:ascii="Calibri" w:eastAsia="Calibri" w:hAnsi="Calibri" w:cs="Tahoma"/>
          <w:color w:val="000000" w:themeColor="text1"/>
          <w:kern w:val="36"/>
        </w:rPr>
        <w:t>.2018 r. do godz. 10.0</w:t>
      </w:r>
      <w:r w:rsidRPr="003D15D0">
        <w:rPr>
          <w:rFonts w:ascii="Calibri" w:eastAsia="Calibri" w:hAnsi="Calibri" w:cs="Tahoma"/>
          <w:color w:val="000000" w:themeColor="text1"/>
          <w:kern w:val="36"/>
        </w:rPr>
        <w:t xml:space="preserve">0 </w:t>
      </w:r>
      <w:r w:rsidRPr="003D15D0">
        <w:rPr>
          <w:rFonts w:ascii="Calibri" w:eastAsia="Calibri" w:hAnsi="Calibri" w:cs="Tahoma"/>
          <w:kern w:val="36"/>
        </w:rPr>
        <w:t xml:space="preserve">w jeden </w:t>
      </w:r>
      <w:r w:rsidR="00CD0600" w:rsidRPr="003D15D0">
        <w:rPr>
          <w:rFonts w:ascii="Calibri" w:eastAsia="Calibri" w:hAnsi="Calibri" w:cs="Tahoma"/>
          <w:kern w:val="36"/>
        </w:rPr>
        <w:br/>
      </w:r>
      <w:r w:rsidRPr="003D15D0">
        <w:rPr>
          <w:rFonts w:ascii="Calibri" w:eastAsia="Calibri" w:hAnsi="Calibri" w:cs="Tahoma"/>
          <w:kern w:val="36"/>
        </w:rPr>
        <w:t>z następujących sposobów:</w:t>
      </w:r>
    </w:p>
    <w:p w:rsidR="00871E40" w:rsidRPr="003D15D0" w:rsidRDefault="00871E40" w:rsidP="003D15D0">
      <w:pPr>
        <w:spacing w:after="0"/>
        <w:jc w:val="both"/>
        <w:outlineLvl w:val="0"/>
        <w:rPr>
          <w:rFonts w:ascii="Calibri" w:eastAsia="Calibri" w:hAnsi="Calibri" w:cs="Tahoma"/>
          <w:kern w:val="36"/>
        </w:rPr>
      </w:pPr>
      <w:r w:rsidRPr="003D15D0">
        <w:rPr>
          <w:rFonts w:ascii="Calibri" w:eastAsia="Calibri" w:hAnsi="Calibri" w:cs="Tahoma"/>
          <w:kern w:val="36"/>
        </w:rPr>
        <w:t xml:space="preserve">a) osobiście do siedziby Zamawiającego: Fundacja Polskiej Akademii Nauk, ul. Turystyczna 44, 20-207 Lublin, biuro czynne w dni </w:t>
      </w:r>
      <w:r w:rsidR="00FE2D72" w:rsidRPr="003D15D0">
        <w:rPr>
          <w:rFonts w:ascii="Calibri" w:eastAsia="Calibri" w:hAnsi="Calibri" w:cs="Tahoma"/>
          <w:kern w:val="36"/>
        </w:rPr>
        <w:t>robocze w godz. 8.00 – 16.00;</w:t>
      </w:r>
      <w:bookmarkStart w:id="0" w:name="_GoBack"/>
      <w:bookmarkEnd w:id="0"/>
    </w:p>
    <w:p w:rsidR="00871E40" w:rsidRPr="003D15D0" w:rsidRDefault="00871E40" w:rsidP="003D15D0">
      <w:pPr>
        <w:spacing w:after="0"/>
        <w:jc w:val="both"/>
        <w:outlineLvl w:val="0"/>
        <w:rPr>
          <w:rFonts w:ascii="Calibri" w:eastAsia="Calibri" w:hAnsi="Calibri" w:cs="Tahoma"/>
          <w:kern w:val="36"/>
        </w:rPr>
      </w:pPr>
      <w:r w:rsidRPr="003D15D0">
        <w:rPr>
          <w:rFonts w:ascii="Calibri" w:eastAsia="Calibri" w:hAnsi="Calibri" w:cs="Tahoma"/>
          <w:kern w:val="36"/>
        </w:rPr>
        <w:t>b) przesłać pocztą na ww. wskazany adres (pod uwa</w:t>
      </w:r>
      <w:r w:rsidR="00FE2D72" w:rsidRPr="003D15D0">
        <w:rPr>
          <w:rFonts w:ascii="Calibri" w:eastAsia="Calibri" w:hAnsi="Calibri" w:cs="Tahoma"/>
          <w:kern w:val="36"/>
        </w:rPr>
        <w:t>gę brana będzie data wpływu);</w:t>
      </w:r>
    </w:p>
    <w:p w:rsidR="00871E40" w:rsidRPr="003D15D0" w:rsidRDefault="00871E40" w:rsidP="003D15D0">
      <w:pPr>
        <w:spacing w:after="0"/>
        <w:jc w:val="both"/>
        <w:outlineLvl w:val="0"/>
        <w:rPr>
          <w:rFonts w:ascii="Calibri" w:eastAsia="Calibri" w:hAnsi="Calibri" w:cs="Tahoma"/>
          <w:kern w:val="36"/>
        </w:rPr>
      </w:pPr>
      <w:r w:rsidRPr="003D15D0">
        <w:rPr>
          <w:rFonts w:ascii="Calibri" w:eastAsia="Calibri" w:hAnsi="Calibri" w:cs="Tahoma"/>
          <w:kern w:val="36"/>
        </w:rPr>
        <w:t>c) w wersji zeskanowanej przesłać e-mailem na adres: projekty@fundacja-pan.lublin.pl</w:t>
      </w:r>
    </w:p>
    <w:p w:rsidR="00097607" w:rsidRPr="003D15D0" w:rsidRDefault="00871E40" w:rsidP="003D15D0">
      <w:pPr>
        <w:spacing w:after="0"/>
        <w:jc w:val="both"/>
        <w:outlineLvl w:val="0"/>
        <w:rPr>
          <w:rFonts w:ascii="Calibri" w:eastAsia="Calibri" w:hAnsi="Calibri" w:cs="Tahoma"/>
          <w:kern w:val="36"/>
        </w:rPr>
      </w:pPr>
      <w:r w:rsidRPr="003D15D0">
        <w:rPr>
          <w:rFonts w:ascii="Calibri" w:eastAsia="Calibri" w:hAnsi="Calibri" w:cs="Tahoma"/>
          <w:kern w:val="36"/>
        </w:rPr>
        <w:t>(Zamawiający akceptuje pliki z rozszerzeniem .pdf, .</w:t>
      </w:r>
      <w:proofErr w:type="spellStart"/>
      <w:r w:rsidRPr="003D15D0">
        <w:rPr>
          <w:rFonts w:ascii="Calibri" w:eastAsia="Calibri" w:hAnsi="Calibri" w:cs="Tahoma"/>
          <w:kern w:val="36"/>
        </w:rPr>
        <w:t>doc</w:t>
      </w:r>
      <w:proofErr w:type="spellEnd"/>
      <w:r w:rsidRPr="003D15D0">
        <w:rPr>
          <w:rFonts w:ascii="Calibri" w:eastAsia="Calibri" w:hAnsi="Calibri" w:cs="Tahoma"/>
          <w:kern w:val="36"/>
        </w:rPr>
        <w:t>, .</w:t>
      </w:r>
      <w:proofErr w:type="spellStart"/>
      <w:r w:rsidRPr="003D15D0">
        <w:rPr>
          <w:rFonts w:ascii="Calibri" w:eastAsia="Calibri" w:hAnsi="Calibri" w:cs="Tahoma"/>
          <w:kern w:val="36"/>
        </w:rPr>
        <w:t>docx</w:t>
      </w:r>
      <w:proofErr w:type="spellEnd"/>
      <w:r w:rsidRPr="003D15D0">
        <w:rPr>
          <w:rFonts w:ascii="Calibri" w:eastAsia="Calibri" w:hAnsi="Calibri" w:cs="Tahoma"/>
          <w:kern w:val="36"/>
        </w:rPr>
        <w:t>, .jpg, .</w:t>
      </w:r>
      <w:proofErr w:type="spellStart"/>
      <w:r w:rsidRPr="003D15D0">
        <w:rPr>
          <w:rFonts w:ascii="Calibri" w:eastAsia="Calibri" w:hAnsi="Calibri" w:cs="Tahoma"/>
          <w:kern w:val="36"/>
        </w:rPr>
        <w:t>odt</w:t>
      </w:r>
      <w:proofErr w:type="spellEnd"/>
      <w:r w:rsidRPr="003D15D0">
        <w:rPr>
          <w:rFonts w:ascii="Calibri" w:eastAsia="Calibri" w:hAnsi="Calibri" w:cs="Tahoma"/>
          <w:kern w:val="36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097607" w:rsidRPr="003D15D0" w:rsidTr="00871E40">
        <w:tc>
          <w:tcPr>
            <w:tcW w:w="9429" w:type="dxa"/>
            <w:shd w:val="clear" w:color="auto" w:fill="D0CECE"/>
          </w:tcPr>
          <w:p w:rsidR="00097607" w:rsidRPr="003D15D0" w:rsidRDefault="00097607" w:rsidP="003D15D0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</w:rPr>
            </w:pPr>
            <w:r w:rsidRPr="003D15D0">
              <w:rPr>
                <w:rFonts w:ascii="Calibri" w:eastAsia="Calibri" w:hAnsi="Calibri" w:cs="Tahoma"/>
                <w:b/>
                <w:kern w:val="36"/>
              </w:rPr>
              <w:t xml:space="preserve">VI. </w:t>
            </w:r>
            <w:r w:rsidR="00871E40" w:rsidRPr="003D15D0">
              <w:rPr>
                <w:rFonts w:ascii="Calibri" w:eastAsia="Calibri" w:hAnsi="Calibri" w:cs="Tahoma"/>
                <w:b/>
                <w:kern w:val="36"/>
              </w:rPr>
              <w:t>DODATKOWE POSTANOWIENIA:</w:t>
            </w:r>
          </w:p>
        </w:tc>
      </w:tr>
    </w:tbl>
    <w:p w:rsidR="00871E40" w:rsidRPr="003D15D0" w:rsidRDefault="00871E40" w:rsidP="003D15D0">
      <w:pPr>
        <w:spacing w:after="0"/>
        <w:jc w:val="both"/>
        <w:outlineLvl w:val="0"/>
        <w:rPr>
          <w:rFonts w:ascii="Calibri" w:eastAsia="Calibri" w:hAnsi="Calibri" w:cs="Tahoma"/>
          <w:kern w:val="36"/>
        </w:rPr>
      </w:pPr>
      <w:r w:rsidRPr="003D15D0">
        <w:rPr>
          <w:rFonts w:ascii="Calibri" w:eastAsia="Calibri" w:hAnsi="Calibri" w:cs="Tahoma"/>
          <w:kern w:val="36"/>
        </w:rPr>
        <w:t>1. Oferty złożone po terminie, oferty złożone w innym języku niż język polski oraz oferty złożone na zmodyfikowanych formularzach nie będą rozpatrywane.</w:t>
      </w:r>
    </w:p>
    <w:p w:rsidR="00871E40" w:rsidRPr="003D15D0" w:rsidRDefault="00871E40" w:rsidP="003D15D0">
      <w:pPr>
        <w:spacing w:after="0"/>
        <w:jc w:val="both"/>
        <w:outlineLvl w:val="0"/>
        <w:rPr>
          <w:rFonts w:ascii="Calibri" w:eastAsia="Calibri" w:hAnsi="Calibri" w:cs="Tahoma"/>
          <w:kern w:val="36"/>
        </w:rPr>
      </w:pPr>
      <w:r w:rsidRPr="003D15D0">
        <w:rPr>
          <w:rFonts w:ascii="Calibri" w:eastAsia="Calibri" w:hAnsi="Calibri" w:cs="Tahoma"/>
          <w:kern w:val="36"/>
        </w:rPr>
        <w:t>2. Zamawiający zastrzega sobie prawo do zmiany okresu realizacji umowy oraz zastrzega sobie możliwość zmiany systemu spotkań określonych w szczegółowym opisie przedmiotu zamówienia.</w:t>
      </w:r>
    </w:p>
    <w:p w:rsidR="001466F7" w:rsidRDefault="00672268" w:rsidP="003D15D0">
      <w:pPr>
        <w:spacing w:after="0"/>
        <w:jc w:val="both"/>
        <w:outlineLvl w:val="0"/>
        <w:rPr>
          <w:rFonts w:cs="Calibri"/>
        </w:rPr>
      </w:pPr>
      <w:r w:rsidRPr="003D15D0">
        <w:rPr>
          <w:rFonts w:ascii="Calibri" w:eastAsia="Calibri" w:hAnsi="Calibri" w:cs="Tahoma"/>
          <w:kern w:val="36"/>
        </w:rPr>
        <w:lastRenderedPageBreak/>
        <w:t>3</w:t>
      </w:r>
      <w:r w:rsidR="00871E40" w:rsidRPr="003D15D0">
        <w:rPr>
          <w:rFonts w:ascii="Calibri" w:eastAsia="Calibri" w:hAnsi="Calibri" w:cs="Tahoma"/>
          <w:kern w:val="36"/>
        </w:rPr>
        <w:t xml:space="preserve">. </w:t>
      </w:r>
      <w:r w:rsidR="001466F7">
        <w:rPr>
          <w:rFonts w:ascii="Calibri" w:eastAsia="Calibri" w:hAnsi="Calibri" w:cs="Tahoma"/>
          <w:kern w:val="36"/>
        </w:rPr>
        <w:t>Psycholog</w:t>
      </w:r>
      <w:r w:rsidRPr="003D15D0">
        <w:rPr>
          <w:rFonts w:ascii="Calibri" w:eastAsia="Calibri" w:hAnsi="Calibri" w:cs="Tahoma"/>
          <w:kern w:val="36"/>
        </w:rPr>
        <w:t xml:space="preserve"> realizujący wsparcie, </w:t>
      </w:r>
      <w:r w:rsidR="00993103" w:rsidRPr="003D15D0">
        <w:rPr>
          <w:rFonts w:ascii="Calibri" w:eastAsia="Calibri" w:hAnsi="Calibri" w:cs="Tahoma"/>
          <w:kern w:val="36"/>
        </w:rPr>
        <w:t>posiada niezbędne</w:t>
      </w:r>
      <w:r w:rsidR="001466F7">
        <w:rPr>
          <w:rFonts w:ascii="Calibri" w:eastAsia="Calibri" w:hAnsi="Calibri" w:cs="Tahoma"/>
          <w:kern w:val="36"/>
        </w:rPr>
        <w:t xml:space="preserve"> wykształcenie - </w:t>
      </w:r>
      <w:r w:rsidR="001466F7" w:rsidRPr="00A579DD">
        <w:rPr>
          <w:rFonts w:cs="Calibri"/>
        </w:rPr>
        <w:t xml:space="preserve">wyższe </w:t>
      </w:r>
      <w:r w:rsidR="001466F7">
        <w:rPr>
          <w:rFonts w:cs="Calibri"/>
        </w:rPr>
        <w:t>psychologiczne</w:t>
      </w:r>
      <w:r w:rsidR="001466F7">
        <w:rPr>
          <w:rFonts w:ascii="Calibri" w:eastAsia="Calibri" w:hAnsi="Calibri" w:cs="Tahoma"/>
          <w:kern w:val="36"/>
        </w:rPr>
        <w:t xml:space="preserve"> oraz</w:t>
      </w:r>
      <w:r w:rsidR="00993103" w:rsidRPr="003D15D0">
        <w:rPr>
          <w:rFonts w:ascii="Calibri" w:eastAsia="Calibri" w:hAnsi="Calibri" w:cs="Tahoma"/>
          <w:kern w:val="36"/>
        </w:rPr>
        <w:t xml:space="preserve"> doświadczenie zawodowe tj. </w:t>
      </w:r>
      <w:r w:rsidR="001466F7" w:rsidRPr="005C338A">
        <w:rPr>
          <w:rFonts w:cs="Calibri"/>
        </w:rPr>
        <w:t>co najmniej 2-letn</w:t>
      </w:r>
      <w:r w:rsidR="001466F7">
        <w:rPr>
          <w:rFonts w:cs="Calibri"/>
        </w:rPr>
        <w:t>ie doświadczenie w realizacji wsparcia/spotkań psychologicznego/-</w:t>
      </w:r>
      <w:proofErr w:type="spellStart"/>
      <w:r w:rsidR="001466F7">
        <w:rPr>
          <w:rFonts w:cs="Calibri"/>
        </w:rPr>
        <w:t>ych</w:t>
      </w:r>
      <w:proofErr w:type="spellEnd"/>
      <w:r w:rsidR="001466F7">
        <w:rPr>
          <w:rFonts w:cs="Calibri"/>
        </w:rPr>
        <w:t xml:space="preserve"> lub </w:t>
      </w:r>
      <w:r w:rsidR="001466F7">
        <w:rPr>
          <w:rFonts w:cs="Calibri"/>
        </w:rPr>
        <w:t xml:space="preserve">realizacja min. </w:t>
      </w:r>
      <w:r w:rsidR="001466F7" w:rsidRPr="005C338A">
        <w:rPr>
          <w:rFonts w:cs="Calibri"/>
        </w:rPr>
        <w:t xml:space="preserve">200 godzin zajęć jako </w:t>
      </w:r>
      <w:r w:rsidR="001466F7">
        <w:rPr>
          <w:rFonts w:cs="Calibri"/>
        </w:rPr>
        <w:t>psycholog</w:t>
      </w:r>
      <w:r w:rsidR="001466F7">
        <w:rPr>
          <w:rFonts w:cs="Calibri"/>
        </w:rPr>
        <w:t>.</w:t>
      </w:r>
    </w:p>
    <w:p w:rsidR="00871E40" w:rsidRPr="003D15D0" w:rsidRDefault="00993103" w:rsidP="003D15D0">
      <w:pPr>
        <w:spacing w:after="0"/>
        <w:jc w:val="both"/>
        <w:outlineLvl w:val="0"/>
        <w:rPr>
          <w:rFonts w:ascii="Calibri" w:eastAsia="Calibri" w:hAnsi="Calibri" w:cs="Tahoma"/>
          <w:kern w:val="36"/>
        </w:rPr>
      </w:pPr>
      <w:r w:rsidRPr="003D15D0">
        <w:rPr>
          <w:rFonts w:ascii="Calibri" w:eastAsia="Calibri" w:hAnsi="Calibri" w:cs="Tahoma"/>
          <w:kern w:val="36"/>
        </w:rPr>
        <w:t>Potwierdzeniem spełnienia wymogu jest dołączenie do for</w:t>
      </w:r>
      <w:r w:rsidR="00672268" w:rsidRPr="003D15D0">
        <w:rPr>
          <w:rFonts w:ascii="Calibri" w:eastAsia="Calibri" w:hAnsi="Calibri" w:cs="Tahoma"/>
          <w:kern w:val="36"/>
        </w:rPr>
        <w:t xml:space="preserve">mularza ofertowego CV </w:t>
      </w:r>
      <w:r w:rsidR="001466F7">
        <w:rPr>
          <w:rFonts w:ascii="Calibri" w:eastAsia="Calibri" w:hAnsi="Calibri" w:cs="Tahoma"/>
          <w:kern w:val="36"/>
        </w:rPr>
        <w:t>psychologa.</w:t>
      </w:r>
    </w:p>
    <w:p w:rsidR="00871E40" w:rsidRPr="003D15D0" w:rsidRDefault="00672268" w:rsidP="003D15D0">
      <w:pPr>
        <w:spacing w:after="0"/>
        <w:jc w:val="both"/>
        <w:outlineLvl w:val="0"/>
        <w:rPr>
          <w:rFonts w:ascii="Calibri" w:eastAsia="Calibri" w:hAnsi="Calibri" w:cs="Tahoma"/>
          <w:kern w:val="36"/>
        </w:rPr>
      </w:pPr>
      <w:r w:rsidRPr="003D15D0">
        <w:rPr>
          <w:rFonts w:ascii="Calibri" w:eastAsia="Calibri" w:hAnsi="Calibri" w:cs="Tahoma"/>
          <w:kern w:val="36"/>
        </w:rPr>
        <w:t>4</w:t>
      </w:r>
      <w:r w:rsidR="00871E40" w:rsidRPr="003D15D0">
        <w:rPr>
          <w:rFonts w:ascii="Calibri" w:eastAsia="Calibri" w:hAnsi="Calibri" w:cs="Tahoma"/>
          <w:kern w:val="36"/>
        </w:rPr>
        <w:t xml:space="preserve">. </w:t>
      </w:r>
      <w:r w:rsidR="00F41112" w:rsidRPr="003D15D0">
        <w:rPr>
          <w:rFonts w:ascii="Calibri" w:eastAsia="Calibri" w:hAnsi="Calibri" w:cs="Tahoma"/>
          <w:kern w:val="36"/>
        </w:rPr>
        <w:t>Wykonawca</w:t>
      </w:r>
      <w:r w:rsidR="00871E40" w:rsidRPr="003D15D0">
        <w:rPr>
          <w:rFonts w:ascii="Calibri" w:eastAsia="Calibri" w:hAnsi="Calibri" w:cs="Tahoma"/>
          <w:kern w:val="36"/>
        </w:rPr>
        <w:t xml:space="preserve">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2014-2020.</w:t>
      </w:r>
    </w:p>
    <w:p w:rsidR="00871E40" w:rsidRPr="003D15D0" w:rsidRDefault="00672268" w:rsidP="003D15D0">
      <w:pPr>
        <w:spacing w:after="0"/>
        <w:jc w:val="both"/>
        <w:outlineLvl w:val="0"/>
        <w:rPr>
          <w:rFonts w:ascii="Calibri" w:eastAsia="Calibri" w:hAnsi="Calibri" w:cs="Tahoma"/>
          <w:b/>
          <w:kern w:val="36"/>
        </w:rPr>
      </w:pPr>
      <w:r w:rsidRPr="003D15D0">
        <w:rPr>
          <w:rFonts w:ascii="Calibri" w:eastAsia="Calibri" w:hAnsi="Calibri" w:cs="Tahoma"/>
          <w:kern w:val="36"/>
        </w:rPr>
        <w:t>5</w:t>
      </w:r>
      <w:r w:rsidR="00871E40" w:rsidRPr="003D15D0">
        <w:rPr>
          <w:rFonts w:ascii="Calibri" w:eastAsia="Calibri" w:hAnsi="Calibri" w:cs="Tahoma"/>
          <w:kern w:val="36"/>
        </w:rPr>
        <w:t xml:space="preserve">. </w:t>
      </w:r>
      <w:r w:rsidR="00871E40" w:rsidRPr="003D15D0">
        <w:rPr>
          <w:rFonts w:ascii="Calibri" w:eastAsia="Calibri" w:hAnsi="Calibri" w:cs="Tahoma"/>
          <w:b/>
          <w:kern w:val="36"/>
        </w:rPr>
        <w:t xml:space="preserve">Niniejsze rozeznanie nie jest ofertą w myśl art. 66 Kodeksu Cywilnego, jak również nie jest ogłoszeniem w rozumieniu Ustawy Prawo Zamówień Publicznych. Nie zobowiązuje ono Zamawiającego do żadnego określonego działania i nie stanowi zobowiązania do zawarcia umowy. Informacja ta ma na celu wyłącznie rozpoznanie rynku na wykonanie zadania </w:t>
      </w:r>
      <w:r w:rsidR="00871E40" w:rsidRPr="003D15D0">
        <w:rPr>
          <w:rFonts w:ascii="Calibri" w:eastAsia="Calibri" w:hAnsi="Calibri" w:cs="Tahoma"/>
          <w:b/>
          <w:kern w:val="36"/>
        </w:rPr>
        <w:br/>
        <w:t>w ramach pracy doradcy zawodowego.</w:t>
      </w:r>
    </w:p>
    <w:p w:rsidR="00871E40" w:rsidRPr="003D15D0" w:rsidRDefault="00871E40" w:rsidP="003D15D0">
      <w:pPr>
        <w:spacing w:after="0"/>
        <w:jc w:val="both"/>
        <w:outlineLvl w:val="0"/>
        <w:rPr>
          <w:rFonts w:ascii="Calibri" w:eastAsia="Calibri" w:hAnsi="Calibri" w:cs="Tahoma"/>
          <w:kern w:val="36"/>
        </w:rPr>
      </w:pPr>
    </w:p>
    <w:p w:rsidR="00871E40" w:rsidRPr="003D15D0" w:rsidRDefault="00871E40" w:rsidP="003D15D0">
      <w:pPr>
        <w:ind w:left="-426" w:right="-710"/>
      </w:pPr>
    </w:p>
    <w:p w:rsidR="00097607" w:rsidRPr="003D15D0" w:rsidRDefault="00097607" w:rsidP="003D15D0">
      <w:pPr>
        <w:spacing w:after="0"/>
        <w:jc w:val="both"/>
        <w:outlineLvl w:val="0"/>
        <w:rPr>
          <w:rFonts w:ascii="Calibri" w:eastAsia="Calibri" w:hAnsi="Calibri" w:cs="Tahoma"/>
          <w:kern w:val="36"/>
        </w:rPr>
      </w:pPr>
    </w:p>
    <w:p w:rsidR="00871E40" w:rsidRPr="003D15D0" w:rsidRDefault="00871E40" w:rsidP="003D15D0">
      <w:pPr>
        <w:ind w:left="-426" w:right="-710"/>
      </w:pPr>
    </w:p>
    <w:sectPr w:rsidR="00871E40" w:rsidRPr="003D15D0" w:rsidSect="003D15D0">
      <w:headerReference w:type="default" r:id="rId8"/>
      <w:footerReference w:type="default" r:id="rId9"/>
      <w:pgSz w:w="11906" w:h="16838"/>
      <w:pgMar w:top="1839" w:right="1417" w:bottom="1417" w:left="1276" w:header="426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DAD" w:rsidRDefault="002E4DAD" w:rsidP="007C0750">
      <w:pPr>
        <w:spacing w:after="0" w:line="240" w:lineRule="auto"/>
      </w:pPr>
      <w:r>
        <w:separator/>
      </w:r>
    </w:p>
  </w:endnote>
  <w:endnote w:type="continuationSeparator" w:id="0">
    <w:p w:rsidR="002E4DAD" w:rsidRDefault="002E4DAD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5D0" w:rsidRPr="006B30B2" w:rsidRDefault="003D15D0" w:rsidP="003D15D0">
    <w:pPr>
      <w:pStyle w:val="Stopka"/>
      <w:jc w:val="center"/>
      <w:rPr>
        <w:b/>
        <w:color w:val="053D7B"/>
        <w:spacing w:val="24"/>
        <w:sz w:val="18"/>
        <w:szCs w:val="18"/>
      </w:rPr>
    </w:pPr>
    <w:r w:rsidRPr="006B30B2">
      <w:rPr>
        <w:b/>
        <w:color w:val="053D7B"/>
        <w:spacing w:val="24"/>
        <w:sz w:val="18"/>
        <w:szCs w:val="18"/>
      </w:rPr>
      <w:t xml:space="preserve">Fundacja Polskiej Akademii Nauk </w:t>
    </w:r>
  </w:p>
  <w:p w:rsidR="003D15D0" w:rsidRPr="006B30B2" w:rsidRDefault="003D15D0" w:rsidP="003D15D0">
    <w:pPr>
      <w:pStyle w:val="Stopka"/>
      <w:jc w:val="center"/>
      <w:rPr>
        <w:color w:val="053D7B"/>
        <w:sz w:val="18"/>
        <w:szCs w:val="18"/>
      </w:rPr>
    </w:pPr>
    <w:r w:rsidRPr="006B30B2">
      <w:rPr>
        <w:color w:val="053D7B"/>
        <w:sz w:val="18"/>
        <w:szCs w:val="18"/>
      </w:rPr>
      <w:t>Biuro projektu: ul. Turystyczna 44, 20-207 Lublin</w:t>
    </w:r>
  </w:p>
  <w:p w:rsidR="003D15D0" w:rsidRPr="0017255F" w:rsidRDefault="003D15D0" w:rsidP="003D15D0">
    <w:pPr>
      <w:pStyle w:val="Stopka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Tel./Fax: + 48 81 524 44 71, 745 06 00</w:t>
    </w:r>
  </w:p>
  <w:p w:rsidR="003D15D0" w:rsidRPr="00AB4AAE" w:rsidRDefault="003D15D0" w:rsidP="003D15D0">
    <w:pPr>
      <w:pStyle w:val="Stopka"/>
      <w:jc w:val="center"/>
    </w:pPr>
    <w:r w:rsidRPr="0017255F">
      <w:rPr>
        <w:color w:val="053D7B"/>
        <w:sz w:val="18"/>
        <w:szCs w:val="18"/>
      </w:rPr>
      <w:t>www.fundacjapan.pl/pl/projekty</w:t>
    </w:r>
  </w:p>
  <w:p w:rsidR="002F2563" w:rsidRDefault="002F2563" w:rsidP="003D15D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05136EA" wp14:editId="46B459DE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23" name="Obraz 23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DAD" w:rsidRDefault="002E4DAD" w:rsidP="007C0750">
      <w:pPr>
        <w:spacing w:after="0" w:line="240" w:lineRule="auto"/>
      </w:pPr>
      <w:r>
        <w:separator/>
      </w:r>
    </w:p>
  </w:footnote>
  <w:footnote w:type="continuationSeparator" w:id="0">
    <w:p w:rsidR="002E4DAD" w:rsidRDefault="002E4DAD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50" w:rsidRDefault="00B42432" w:rsidP="00B42432">
    <w:pPr>
      <w:pStyle w:val="Nagwek"/>
      <w:ind w:left="-567"/>
    </w:pPr>
    <w:r>
      <w:rPr>
        <w:noProof/>
        <w:lang w:eastAsia="pl-PL"/>
      </w:rPr>
      <w:drawing>
        <wp:inline distT="0" distB="0" distL="0" distR="0">
          <wp:extent cx="6615123" cy="60960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54" cy="61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D" w:rsidRDefault="0046297D" w:rsidP="00B42432">
    <w:pPr>
      <w:pStyle w:val="Nagwek"/>
    </w:pPr>
  </w:p>
  <w:p w:rsidR="0046297D" w:rsidRPr="00B42432" w:rsidRDefault="00C1620D" w:rsidP="00B42432">
    <w:pPr>
      <w:pStyle w:val="Nagwek"/>
      <w:ind w:left="-284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E27EDE4" wp14:editId="5CDE4C92">
              <wp:simplePos x="0" y="0"/>
              <wp:positionH relativeFrom="column">
                <wp:posOffset>-299621</wp:posOffset>
              </wp:positionH>
              <wp:positionV relativeFrom="paragraph">
                <wp:posOffset>184109</wp:posOffset>
              </wp:positionV>
              <wp:extent cx="6555418" cy="0"/>
              <wp:effectExtent l="0" t="0" r="36195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541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533692" id="Łącznik prostoliniowy 7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pt,14.5pt" to="492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" strokecolor="black [3040]"/>
          </w:pict>
        </mc:Fallback>
      </mc:AlternateConten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Projekt jest współfinansowany </w:t>
    </w:r>
    <w:r w:rsidR="00B42432" w:rsidRPr="00B42432">
      <w:rPr>
        <w:rFonts w:ascii="Arial" w:eastAsia="Times New Roman" w:hAnsi="Arial" w:cs="Arial"/>
        <w:bCs/>
        <w:sz w:val="16"/>
        <w:szCs w:val="16"/>
        <w:lang w:eastAsia="pl-PL"/>
      </w:rPr>
      <w:t>ze środków Europejskiego Funduszu Społecznego.</w: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 </w:t>
    </w:r>
  </w:p>
  <w:p w:rsidR="00B42432" w:rsidRPr="00097607" w:rsidRDefault="00B42432" w:rsidP="0046297D">
    <w:pPr>
      <w:pStyle w:val="Nagwek"/>
      <w:ind w:left="-284"/>
      <w:jc w:val="center"/>
      <w:rPr>
        <w:rFonts w:ascii="Calibri Light" w:hAnsi="Calibri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A47"/>
    <w:multiLevelType w:val="hybridMultilevel"/>
    <w:tmpl w:val="323E013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F35"/>
    <w:multiLevelType w:val="hybridMultilevel"/>
    <w:tmpl w:val="DA9AC7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3B1B"/>
    <w:multiLevelType w:val="hybridMultilevel"/>
    <w:tmpl w:val="95BE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C5F27"/>
    <w:multiLevelType w:val="hybridMultilevel"/>
    <w:tmpl w:val="12E8C42C"/>
    <w:lvl w:ilvl="0" w:tplc="56E60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237EE0"/>
    <w:multiLevelType w:val="hybridMultilevel"/>
    <w:tmpl w:val="30ACC5CC"/>
    <w:lvl w:ilvl="0" w:tplc="BF802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93C16"/>
    <w:multiLevelType w:val="hybridMultilevel"/>
    <w:tmpl w:val="A6E67370"/>
    <w:lvl w:ilvl="0" w:tplc="5B60C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D7F66"/>
    <w:multiLevelType w:val="hybridMultilevel"/>
    <w:tmpl w:val="97589402"/>
    <w:lvl w:ilvl="0" w:tplc="968C243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905F61"/>
    <w:multiLevelType w:val="hybridMultilevel"/>
    <w:tmpl w:val="9F0AE6F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646F7"/>
    <w:multiLevelType w:val="hybridMultilevel"/>
    <w:tmpl w:val="03ECB924"/>
    <w:lvl w:ilvl="0" w:tplc="1FD6D9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183E41"/>
    <w:multiLevelType w:val="hybridMultilevel"/>
    <w:tmpl w:val="47A6195A"/>
    <w:lvl w:ilvl="0" w:tplc="BABA1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C75B0"/>
    <w:multiLevelType w:val="hybridMultilevel"/>
    <w:tmpl w:val="C010C474"/>
    <w:lvl w:ilvl="0" w:tplc="19B45D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0F571D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8348CB"/>
    <w:multiLevelType w:val="hybridMultilevel"/>
    <w:tmpl w:val="0A20CB86"/>
    <w:lvl w:ilvl="0" w:tplc="5A840C3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C2306"/>
    <w:multiLevelType w:val="hybridMultilevel"/>
    <w:tmpl w:val="B6DA7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C232D"/>
    <w:multiLevelType w:val="hybridMultilevel"/>
    <w:tmpl w:val="15583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A9B168D"/>
    <w:multiLevelType w:val="hybridMultilevel"/>
    <w:tmpl w:val="A36631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D70AF"/>
    <w:multiLevelType w:val="hybridMultilevel"/>
    <w:tmpl w:val="68DC3A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A240F"/>
    <w:multiLevelType w:val="hybridMultilevel"/>
    <w:tmpl w:val="088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04640"/>
    <w:multiLevelType w:val="hybridMultilevel"/>
    <w:tmpl w:val="83C816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71B27"/>
    <w:multiLevelType w:val="hybridMultilevel"/>
    <w:tmpl w:val="C75C93A8"/>
    <w:lvl w:ilvl="0" w:tplc="E1E21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17EEC"/>
    <w:multiLevelType w:val="hybridMultilevel"/>
    <w:tmpl w:val="6B0897BE"/>
    <w:lvl w:ilvl="0" w:tplc="F1562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E42C54"/>
    <w:multiLevelType w:val="hybridMultilevel"/>
    <w:tmpl w:val="AB9E4398"/>
    <w:lvl w:ilvl="0" w:tplc="A19424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CB55A5"/>
    <w:multiLevelType w:val="hybridMultilevel"/>
    <w:tmpl w:val="CFCA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3"/>
  </w:num>
  <w:num w:numId="5">
    <w:abstractNumId w:val="8"/>
  </w:num>
  <w:num w:numId="6">
    <w:abstractNumId w:val="9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20"/>
  </w:num>
  <w:num w:numId="13">
    <w:abstractNumId w:val="5"/>
  </w:num>
  <w:num w:numId="14">
    <w:abstractNumId w:val="10"/>
  </w:num>
  <w:num w:numId="15">
    <w:abstractNumId w:val="16"/>
  </w:num>
  <w:num w:numId="16">
    <w:abstractNumId w:val="18"/>
  </w:num>
  <w:num w:numId="17">
    <w:abstractNumId w:val="7"/>
  </w:num>
  <w:num w:numId="18">
    <w:abstractNumId w:val="1"/>
  </w:num>
  <w:num w:numId="19">
    <w:abstractNumId w:val="14"/>
  </w:num>
  <w:num w:numId="20">
    <w:abstractNumId w:val="6"/>
  </w:num>
  <w:num w:numId="21">
    <w:abstractNumId w:val="19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50"/>
    <w:rsid w:val="00016A6F"/>
    <w:rsid w:val="00097607"/>
    <w:rsid w:val="000F39C6"/>
    <w:rsid w:val="000F75F5"/>
    <w:rsid w:val="00144DF1"/>
    <w:rsid w:val="001456A9"/>
    <w:rsid w:val="001466F7"/>
    <w:rsid w:val="00151429"/>
    <w:rsid w:val="001563A5"/>
    <w:rsid w:val="001C0DCC"/>
    <w:rsid w:val="001C4FAA"/>
    <w:rsid w:val="001D3C11"/>
    <w:rsid w:val="00203966"/>
    <w:rsid w:val="00212723"/>
    <w:rsid w:val="00214A59"/>
    <w:rsid w:val="00217962"/>
    <w:rsid w:val="0027460D"/>
    <w:rsid w:val="00282EBC"/>
    <w:rsid w:val="002A0E57"/>
    <w:rsid w:val="002A400F"/>
    <w:rsid w:val="002B056A"/>
    <w:rsid w:val="002C5864"/>
    <w:rsid w:val="002D7BDA"/>
    <w:rsid w:val="002E0FF1"/>
    <w:rsid w:val="002E4130"/>
    <w:rsid w:val="002E4DAD"/>
    <w:rsid w:val="002F2563"/>
    <w:rsid w:val="00343A97"/>
    <w:rsid w:val="003854E4"/>
    <w:rsid w:val="003C1BDB"/>
    <w:rsid w:val="003D15D0"/>
    <w:rsid w:val="0041327C"/>
    <w:rsid w:val="0046297D"/>
    <w:rsid w:val="004634A1"/>
    <w:rsid w:val="004F2ED0"/>
    <w:rsid w:val="0051487B"/>
    <w:rsid w:val="00523B5C"/>
    <w:rsid w:val="00537824"/>
    <w:rsid w:val="005F6476"/>
    <w:rsid w:val="00672268"/>
    <w:rsid w:val="00683356"/>
    <w:rsid w:val="006D5CE9"/>
    <w:rsid w:val="006E5D37"/>
    <w:rsid w:val="006F3ABB"/>
    <w:rsid w:val="007136C1"/>
    <w:rsid w:val="00746640"/>
    <w:rsid w:val="00776A63"/>
    <w:rsid w:val="00797F3C"/>
    <w:rsid w:val="007A1ED2"/>
    <w:rsid w:val="007B444E"/>
    <w:rsid w:val="007C0750"/>
    <w:rsid w:val="008548DB"/>
    <w:rsid w:val="00871E40"/>
    <w:rsid w:val="0088314F"/>
    <w:rsid w:val="008E1F39"/>
    <w:rsid w:val="00962310"/>
    <w:rsid w:val="00986FE8"/>
    <w:rsid w:val="00993103"/>
    <w:rsid w:val="009E44F1"/>
    <w:rsid w:val="00A277E0"/>
    <w:rsid w:val="00A6637C"/>
    <w:rsid w:val="00A75A0C"/>
    <w:rsid w:val="00A77671"/>
    <w:rsid w:val="00A957F6"/>
    <w:rsid w:val="00AA368F"/>
    <w:rsid w:val="00AA51CF"/>
    <w:rsid w:val="00AE2FE8"/>
    <w:rsid w:val="00B204C9"/>
    <w:rsid w:val="00B42432"/>
    <w:rsid w:val="00B851DA"/>
    <w:rsid w:val="00BA1B14"/>
    <w:rsid w:val="00BC17C5"/>
    <w:rsid w:val="00BE3163"/>
    <w:rsid w:val="00BF10F3"/>
    <w:rsid w:val="00C00F56"/>
    <w:rsid w:val="00C1620D"/>
    <w:rsid w:val="00CD0600"/>
    <w:rsid w:val="00CD5E00"/>
    <w:rsid w:val="00D33CFC"/>
    <w:rsid w:val="00DD06D7"/>
    <w:rsid w:val="00DF313B"/>
    <w:rsid w:val="00E46BFE"/>
    <w:rsid w:val="00E47423"/>
    <w:rsid w:val="00E77658"/>
    <w:rsid w:val="00E80ADF"/>
    <w:rsid w:val="00E93CBF"/>
    <w:rsid w:val="00EC5526"/>
    <w:rsid w:val="00EF486D"/>
    <w:rsid w:val="00F35C3C"/>
    <w:rsid w:val="00F41112"/>
    <w:rsid w:val="00F5372B"/>
    <w:rsid w:val="00F61BCA"/>
    <w:rsid w:val="00FE2D72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0C7752-8E8A-454F-AC22-F63A3FF3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D15D0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1466F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66F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35578-029B-4F99-8B35-1D6BB85C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Katarzyna K</cp:lastModifiedBy>
  <cp:revision>2</cp:revision>
  <cp:lastPrinted>2019-02-01T11:35:00Z</cp:lastPrinted>
  <dcterms:created xsi:type="dcterms:W3CDTF">2019-02-01T11:40:00Z</dcterms:created>
  <dcterms:modified xsi:type="dcterms:W3CDTF">2019-02-01T11:40:00Z</dcterms:modified>
</cp:coreProperties>
</file>